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2026/06-51591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Unterstützung Strahlenschutz gem. AÜG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Gestellung von Mitarbeitern im Strahlenschutz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